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INDUSTRIAL DEVELOPMENT CORPORATION OF SOUTH AFRICA LIMITED</w:t>
      </w:r>
      <w:r w:rsidR="006D7FA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IDCG06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June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Unsecured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20 November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D7FA4" w:rsidRPr="00A956FE" w:rsidRDefault="006D7F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D7FA4">
        <w:rPr>
          <w:rFonts w:asciiTheme="minorHAnsi" w:hAnsiTheme="minorHAnsi" w:cs="Arial"/>
          <w:b/>
          <w:lang w:val="en-ZA"/>
        </w:rPr>
        <w:tab/>
      </w:r>
      <w:r w:rsidR="006D7FA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D7FA4" w:rsidRPr="006D7FA4">
        <w:rPr>
          <w:rFonts w:asciiTheme="minorHAnsi" w:hAnsiTheme="minorHAnsi"/>
          <w:lang w:val="en-ZA"/>
        </w:rPr>
        <w:t>R</w:t>
      </w:r>
      <w:r w:rsidR="006D7FA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D7F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7F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D7FA4">
        <w:rPr>
          <w:rFonts w:asciiTheme="minorHAnsi" w:hAnsiTheme="minorHAnsi" w:cs="Arial"/>
          <w:lang w:val="en-ZA"/>
        </w:rPr>
        <w:t>103.09590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D7FA4">
        <w:rPr>
          <w:rFonts w:asciiTheme="minorHAnsi" w:hAnsiTheme="minorHAnsi" w:cs="Arial"/>
          <w:lang w:val="en-ZA"/>
        </w:rPr>
        <w:t>9.55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November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D7F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D7F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D7FA4" w:rsidRPr="006D7FA4">
        <w:rPr>
          <w:rFonts w:asciiTheme="minorHAnsi" w:hAnsiTheme="minorHAnsi" w:cs="Arial"/>
          <w:lang w:val="en-ZA"/>
        </w:rPr>
        <w:t>By 17:00 on</w:t>
      </w:r>
      <w:r w:rsidR="006D7F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May,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D7FA4">
        <w:rPr>
          <w:rFonts w:asciiTheme="minorHAnsi" w:hAnsiTheme="minorHAnsi" w:cs="Arial"/>
          <w:lang w:val="en-ZA"/>
        </w:rPr>
        <w:t>24 May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ZAG000121732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7FA4" w:rsidRDefault="006D7F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D7FA4" w:rsidRPr="006D7FA4" w:rsidRDefault="006D7FA4" w:rsidP="006D7F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D7FA4">
        <w:rPr>
          <w:rFonts w:asciiTheme="minorHAnsi" w:hAnsiTheme="minorHAnsi" w:cs="Arial"/>
          <w:lang w:val="en-ZA"/>
        </w:rPr>
        <w:t>Kea Sape                                              The Standard Bank of South Africa Limited                                           +27 11 7215594</w:t>
      </w:r>
    </w:p>
    <w:p w:rsidR="00D32F09" w:rsidRPr="00A956FE" w:rsidRDefault="006D7FA4" w:rsidP="006D7F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D7FA4">
        <w:rPr>
          <w:rFonts w:asciiTheme="minorHAnsi" w:hAnsiTheme="minorHAnsi" w:cs="Arial"/>
          <w:lang w:val="en-ZA"/>
        </w:rPr>
        <w:t>Corporate Actions                              JSE</w:t>
      </w:r>
      <w:r w:rsidRPr="006D7FA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7FA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7FA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D7F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D7F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FA4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07CB3B-068F-43E4-BC6E-09EF5A3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795034-DF57-42EF-A2FA-1013E9CF5B58}"/>
</file>

<file path=customXml/itemProps2.xml><?xml version="1.0" encoding="utf-8"?>
<ds:datastoreItem xmlns:ds="http://schemas.openxmlformats.org/officeDocument/2006/customXml" ds:itemID="{9E363377-57EF-4906-9BA2-85BE73A19FEA}"/>
</file>

<file path=customXml/itemProps3.xml><?xml version="1.0" encoding="utf-8"?>
<ds:datastoreItem xmlns:ds="http://schemas.openxmlformats.org/officeDocument/2006/customXml" ds:itemID="{0DA2993F-DCE4-4B4C-82C3-22C365256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